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BD4B" w14:textId="7545E8A6" w:rsidR="0091701A" w:rsidRPr="003756AA" w:rsidRDefault="006276E7" w:rsidP="002F4862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3756AA">
        <w:rPr>
          <w:rFonts w:asciiTheme="minorHAnsi" w:hAnsiTheme="minorHAnsi" w:cstheme="minorHAnsi"/>
          <w:sz w:val="28"/>
          <w:szCs w:val="28"/>
        </w:rPr>
        <w:t xml:space="preserve">Eastern PA CoC </w:t>
      </w:r>
      <w:r w:rsidR="00FD581D" w:rsidRPr="003756AA">
        <w:rPr>
          <w:rFonts w:asciiTheme="minorHAnsi" w:hAnsiTheme="minorHAnsi" w:cstheme="minorHAnsi"/>
          <w:sz w:val="28"/>
          <w:szCs w:val="28"/>
        </w:rPr>
        <w:t>Full Membership Meeting</w:t>
      </w:r>
    </w:p>
    <w:p w14:paraId="566BB72A" w14:textId="515DE3C0" w:rsidR="002F4862" w:rsidRPr="003756AA" w:rsidRDefault="00FD581D" w:rsidP="002F4862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3756AA">
        <w:rPr>
          <w:rFonts w:asciiTheme="minorHAnsi" w:hAnsiTheme="minorHAnsi" w:cstheme="minorHAnsi"/>
          <w:sz w:val="28"/>
          <w:szCs w:val="28"/>
        </w:rPr>
        <w:t>October 17</w:t>
      </w:r>
      <w:r w:rsidR="006276E7" w:rsidRPr="003756AA">
        <w:rPr>
          <w:rFonts w:asciiTheme="minorHAnsi" w:hAnsiTheme="minorHAnsi" w:cstheme="minorHAnsi"/>
          <w:sz w:val="28"/>
          <w:szCs w:val="28"/>
        </w:rPr>
        <w:t>, 2022</w:t>
      </w:r>
      <w:r w:rsidR="003756AA">
        <w:rPr>
          <w:rFonts w:asciiTheme="minorHAnsi" w:hAnsiTheme="minorHAnsi" w:cstheme="minorHAnsi"/>
          <w:sz w:val="28"/>
          <w:szCs w:val="28"/>
        </w:rPr>
        <w:t xml:space="preserve">, </w:t>
      </w:r>
      <w:r w:rsidR="006276E7" w:rsidRPr="003756AA">
        <w:rPr>
          <w:rFonts w:asciiTheme="minorHAnsi" w:hAnsiTheme="minorHAnsi" w:cstheme="minorHAnsi"/>
          <w:sz w:val="28"/>
          <w:szCs w:val="28"/>
        </w:rPr>
        <w:t xml:space="preserve">10am </w:t>
      </w:r>
      <w:r w:rsidR="0091701A" w:rsidRPr="003756AA">
        <w:rPr>
          <w:rFonts w:asciiTheme="minorHAnsi" w:hAnsiTheme="minorHAnsi" w:cstheme="minorHAnsi"/>
          <w:sz w:val="28"/>
          <w:szCs w:val="28"/>
        </w:rPr>
        <w:t>–</w:t>
      </w:r>
      <w:r w:rsidR="006276E7" w:rsidRPr="003756AA">
        <w:rPr>
          <w:rFonts w:asciiTheme="minorHAnsi" w:hAnsiTheme="minorHAnsi" w:cstheme="minorHAnsi"/>
          <w:sz w:val="28"/>
          <w:szCs w:val="28"/>
        </w:rPr>
        <w:t xml:space="preserve"> </w:t>
      </w:r>
      <w:r w:rsidRPr="003756AA">
        <w:rPr>
          <w:rFonts w:asciiTheme="minorHAnsi" w:hAnsiTheme="minorHAnsi" w:cstheme="minorHAnsi"/>
          <w:sz w:val="28"/>
          <w:szCs w:val="28"/>
        </w:rPr>
        <w:t>2:00pm</w:t>
      </w:r>
    </w:p>
    <w:p w14:paraId="7AE4F6FD" w14:textId="77777777" w:rsidR="009D5A3E" w:rsidRPr="00584850" w:rsidRDefault="009D5A3E" w:rsidP="00973780">
      <w:pPr>
        <w:spacing w:after="0"/>
        <w:rPr>
          <w:rFonts w:cstheme="minorHAnsi"/>
          <w:sz w:val="20"/>
          <w:szCs w:val="20"/>
        </w:rPr>
      </w:pPr>
    </w:p>
    <w:p w14:paraId="7D5EA710" w14:textId="20D05CD0" w:rsidR="002F4862" w:rsidRPr="003756AA" w:rsidRDefault="002F4862" w:rsidP="002F4862">
      <w:pPr>
        <w:spacing w:after="0"/>
        <w:jc w:val="center"/>
        <w:rPr>
          <w:rFonts w:cstheme="minorHAnsi"/>
          <w:b/>
          <w:bCs/>
          <w:i/>
          <w:iCs/>
          <w:spacing w:val="3"/>
          <w:sz w:val="24"/>
          <w:szCs w:val="24"/>
          <w:shd w:val="clear" w:color="auto" w:fill="FFFFFF"/>
        </w:rPr>
      </w:pPr>
      <w:r w:rsidRPr="003756AA">
        <w:rPr>
          <w:rFonts w:cstheme="minorHAnsi"/>
          <w:b/>
          <w:bCs/>
          <w:i/>
          <w:iCs/>
          <w:spacing w:val="3"/>
          <w:sz w:val="24"/>
          <w:szCs w:val="24"/>
          <w:shd w:val="clear" w:color="auto" w:fill="FFFFFF"/>
        </w:rPr>
        <w:t>Register in advance for this meeting:</w:t>
      </w:r>
    </w:p>
    <w:p w14:paraId="74856051" w14:textId="77777777" w:rsidR="00EB5A42" w:rsidRPr="00584850" w:rsidRDefault="00EB5A42" w:rsidP="00973780">
      <w:pPr>
        <w:spacing w:after="0" w:line="240" w:lineRule="auto"/>
        <w:jc w:val="center"/>
        <w:rPr>
          <w:rFonts w:cstheme="minorHAnsi"/>
          <w:i/>
          <w:iCs/>
          <w:spacing w:val="3"/>
          <w:sz w:val="20"/>
          <w:szCs w:val="20"/>
          <w:u w:val="single"/>
          <w:shd w:val="clear" w:color="auto" w:fill="FFFFFF"/>
        </w:rPr>
      </w:pPr>
    </w:p>
    <w:p w14:paraId="59F7A4A0" w14:textId="77777777" w:rsidR="003756AA" w:rsidRPr="003756AA" w:rsidRDefault="00241A30" w:rsidP="003756AA">
      <w:pPr>
        <w:spacing w:after="0"/>
        <w:jc w:val="center"/>
        <w:rPr>
          <w:rFonts w:cstheme="minorHAnsi"/>
          <w:b/>
          <w:bCs/>
          <w:spacing w:val="3"/>
          <w:sz w:val="24"/>
          <w:szCs w:val="24"/>
          <w:shd w:val="clear" w:color="auto" w:fill="FFFFFF"/>
        </w:rPr>
      </w:pPr>
      <w:hyperlink r:id="rId7" w:history="1">
        <w:r w:rsidR="002F4862" w:rsidRPr="003756AA">
          <w:rPr>
            <w:rStyle w:val="Hyperlink"/>
            <w:rFonts w:cstheme="minorHAnsi"/>
            <w:b/>
            <w:bCs/>
            <w:spacing w:val="3"/>
            <w:sz w:val="24"/>
            <w:szCs w:val="24"/>
            <w:shd w:val="clear" w:color="auto" w:fill="FFFFFF"/>
          </w:rPr>
          <w:t>https://zoom.us/meeting/register/tJ0ucuioqT4pG9VW09ftc3Hd37mEG080Dc15</w:t>
        </w:r>
      </w:hyperlink>
    </w:p>
    <w:p w14:paraId="620DF89E" w14:textId="563448AF" w:rsidR="006276E7" w:rsidRPr="003756AA" w:rsidRDefault="002F4862" w:rsidP="003756AA">
      <w:pPr>
        <w:spacing w:after="0"/>
        <w:jc w:val="center"/>
        <w:rPr>
          <w:rFonts w:cstheme="minorHAnsi"/>
          <w:b/>
          <w:bCs/>
          <w:spacing w:val="3"/>
          <w:sz w:val="24"/>
          <w:szCs w:val="24"/>
          <w:shd w:val="clear" w:color="auto" w:fill="FFFFFF"/>
        </w:rPr>
      </w:pPr>
      <w:r w:rsidRPr="003756AA">
        <w:rPr>
          <w:rFonts w:cstheme="minorHAnsi"/>
          <w:spacing w:val="3"/>
          <w:sz w:val="24"/>
          <w:szCs w:val="24"/>
          <w:shd w:val="clear" w:color="auto" w:fill="FFFFFF"/>
        </w:rPr>
        <w:t xml:space="preserve">After registering, you will receive a confirmation email </w:t>
      </w:r>
      <w:r w:rsidR="003756AA" w:rsidRPr="003756AA">
        <w:rPr>
          <w:rFonts w:cstheme="minorHAnsi"/>
          <w:spacing w:val="3"/>
          <w:sz w:val="24"/>
          <w:szCs w:val="24"/>
          <w:shd w:val="clear" w:color="auto" w:fill="FFFFFF"/>
        </w:rPr>
        <w:t xml:space="preserve">with the log-in info to </w:t>
      </w:r>
      <w:r w:rsidRPr="003756AA">
        <w:rPr>
          <w:rFonts w:cstheme="minorHAnsi"/>
          <w:spacing w:val="3"/>
          <w:sz w:val="24"/>
          <w:szCs w:val="24"/>
          <w:shd w:val="clear" w:color="auto" w:fill="FFFFFF"/>
        </w:rPr>
        <w:t>join the meeting.</w:t>
      </w:r>
    </w:p>
    <w:p w14:paraId="191A5B77" w14:textId="3B326F1A" w:rsidR="009D5A3E" w:rsidRDefault="009D5A3E" w:rsidP="002F4862">
      <w:pPr>
        <w:spacing w:after="0"/>
        <w:ind w:left="720" w:firstLine="720"/>
        <w:rPr>
          <w:rFonts w:cstheme="minorHAnsi"/>
          <w:spacing w:val="3"/>
          <w:sz w:val="24"/>
          <w:szCs w:val="24"/>
          <w:shd w:val="clear" w:color="auto" w:fill="FFFFFF"/>
        </w:rPr>
      </w:pPr>
    </w:p>
    <w:tbl>
      <w:tblPr>
        <w:tblStyle w:val="TableGrid"/>
        <w:tblW w:w="101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50"/>
      </w:tblGrid>
      <w:tr w:rsidR="003756AA" w14:paraId="1AC05428" w14:textId="77777777" w:rsidTr="007A182F">
        <w:tc>
          <w:tcPr>
            <w:tcW w:w="1620" w:type="dxa"/>
          </w:tcPr>
          <w:p w14:paraId="02871634" w14:textId="2E291FC2" w:rsidR="003756AA" w:rsidRDefault="003756AA" w:rsidP="002F4862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8550" w:type="dxa"/>
          </w:tcPr>
          <w:p w14:paraId="1297D07B" w14:textId="77777777" w:rsidR="003756AA" w:rsidRDefault="003756AA" w:rsidP="002F4862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Welcome and call to order-Alisa </w:t>
            </w:r>
            <w:proofErr w:type="spellStart"/>
            <w:r w:rsidRPr="003756AA">
              <w:rPr>
                <w:rFonts w:cstheme="minorHAnsi"/>
                <w:sz w:val="24"/>
                <w:szCs w:val="24"/>
              </w:rPr>
              <w:t>Baratta</w:t>
            </w:r>
            <w:proofErr w:type="spellEnd"/>
          </w:p>
          <w:p w14:paraId="72058281" w14:textId="52B5A3D4" w:rsidR="003756AA" w:rsidRPr="003756AA" w:rsidRDefault="003756AA" w:rsidP="007B0C1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1155CC"/>
                <w:u w:val="single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Please register your attendance - </w:t>
            </w:r>
            <w:hyperlink r:id="rId8" w:history="1">
              <w:r w:rsidRPr="003F3B45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https://forms.office.com/g/muAF5y2cs1</w:t>
              </w:r>
            </w:hyperlink>
          </w:p>
          <w:p w14:paraId="136B69A3" w14:textId="669238BE" w:rsidR="003756AA" w:rsidRDefault="003756AA" w:rsidP="002F4862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756AA" w14:paraId="5F75C0C4" w14:textId="77777777" w:rsidTr="007A182F">
        <w:tc>
          <w:tcPr>
            <w:tcW w:w="1620" w:type="dxa"/>
          </w:tcPr>
          <w:p w14:paraId="6DBDF7AA" w14:textId="77DC57EC" w:rsidR="003756AA" w:rsidRDefault="003756AA" w:rsidP="002F4862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10:10</w:t>
            </w:r>
          </w:p>
        </w:tc>
        <w:tc>
          <w:tcPr>
            <w:tcW w:w="8550" w:type="dxa"/>
          </w:tcPr>
          <w:p w14:paraId="6D1B889B" w14:textId="77777777" w:rsidR="003756AA" w:rsidRPr="003756AA" w:rsidRDefault="003756AA" w:rsidP="003756AA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President’s remarks-Alisa </w:t>
            </w:r>
            <w:proofErr w:type="spellStart"/>
            <w:r w:rsidRPr="003756AA">
              <w:rPr>
                <w:rFonts w:cstheme="minorHAnsi"/>
                <w:sz w:val="24"/>
                <w:szCs w:val="24"/>
              </w:rPr>
              <w:t>Baratta</w:t>
            </w:r>
            <w:proofErr w:type="spellEnd"/>
          </w:p>
          <w:p w14:paraId="54549BFE" w14:textId="77777777" w:rsidR="003756AA" w:rsidRPr="003756AA" w:rsidRDefault="003756AA" w:rsidP="003756A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Ad Hoc Strategic Plan Committee</w:t>
            </w:r>
          </w:p>
          <w:p w14:paraId="4CF13883" w14:textId="77777777" w:rsidR="003756AA" w:rsidRPr="003756AA" w:rsidRDefault="003756AA" w:rsidP="003756A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Board recruitment update</w:t>
            </w:r>
          </w:p>
          <w:p w14:paraId="2BD32D18" w14:textId="77777777" w:rsidR="003756AA" w:rsidRDefault="003756AA" w:rsidP="002F4862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F3B45" w14:paraId="5A71D032" w14:textId="77777777" w:rsidTr="007A182F">
        <w:tc>
          <w:tcPr>
            <w:tcW w:w="1620" w:type="dxa"/>
          </w:tcPr>
          <w:p w14:paraId="4371113E" w14:textId="32C88B07" w:rsidR="003F3B45" w:rsidRDefault="003F3B45" w:rsidP="003F3B45">
            <w:pPr>
              <w:tabs>
                <w:tab w:val="right" w:pos="1404"/>
              </w:tabs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10:15</w:t>
            </w:r>
          </w:p>
        </w:tc>
        <w:tc>
          <w:tcPr>
            <w:tcW w:w="8550" w:type="dxa"/>
          </w:tcPr>
          <w:p w14:paraId="70256284" w14:textId="77777777" w:rsidR="003F3B45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CoC Evaluation-Brendan </w:t>
            </w:r>
            <w:proofErr w:type="spellStart"/>
            <w:r w:rsidRPr="003756AA">
              <w:rPr>
                <w:rFonts w:cstheme="minorHAnsi"/>
                <w:sz w:val="24"/>
                <w:szCs w:val="24"/>
              </w:rPr>
              <w:t>Auman</w:t>
            </w:r>
            <w:proofErr w:type="spellEnd"/>
          </w:p>
          <w:p w14:paraId="65414A1A" w14:textId="77777777" w:rsidR="003F3B45" w:rsidRPr="003F3B45" w:rsidRDefault="00241A30" w:rsidP="003F3B4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color w:val="0000FF"/>
                <w:sz w:val="24"/>
                <w:szCs w:val="24"/>
              </w:rPr>
            </w:pPr>
            <w:hyperlink r:id="rId9" w:tgtFrame="_blank" w:history="1">
              <w:r w:rsidR="003F3B45" w:rsidRPr="003F3B45">
                <w:rPr>
                  <w:rStyle w:val="Hyperlink"/>
                  <w:rFonts w:cstheme="minorHAnsi"/>
                  <w:sz w:val="24"/>
                  <w:szCs w:val="24"/>
                </w:rPr>
                <w:t>Collaborative Applicant and Board Evaluation Survey</w:t>
              </w:r>
            </w:hyperlink>
          </w:p>
          <w:p w14:paraId="63AF62E5" w14:textId="0AAB7E9F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F3B45" w14:paraId="2D5702F8" w14:textId="77777777" w:rsidTr="007A182F">
        <w:tc>
          <w:tcPr>
            <w:tcW w:w="1620" w:type="dxa"/>
          </w:tcPr>
          <w:p w14:paraId="5B4CE24F" w14:textId="4E76995A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10:</w:t>
            </w: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550" w:type="dxa"/>
          </w:tcPr>
          <w:p w14:paraId="20AD6C6C" w14:textId="480CAF48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Coordinated Entry Committee Report-Leslie Perryman and Jason Alexander </w:t>
            </w:r>
          </w:p>
          <w:p w14:paraId="747A0DF0" w14:textId="77777777" w:rsidR="003F3B45" w:rsidRPr="003756AA" w:rsidRDefault="003F3B45" w:rsidP="003F3B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Coordinated Entry System Redesign </w:t>
            </w:r>
          </w:p>
          <w:p w14:paraId="02FBB989" w14:textId="77777777" w:rsidR="003F3B45" w:rsidRPr="003F3B45" w:rsidRDefault="003F3B45" w:rsidP="003F3B4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Review of Homebase Recommendations</w:t>
            </w:r>
          </w:p>
          <w:p w14:paraId="1DE129A8" w14:textId="510A1DB3" w:rsidR="003F3B45" w:rsidRPr="003F3B45" w:rsidRDefault="00241A30" w:rsidP="003F3B4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hyperlink r:id="rId10" w:history="1">
              <w:r w:rsidR="003F3B45">
                <w:rPr>
                  <w:rStyle w:val="Hyperlink"/>
                  <w:rFonts w:cstheme="minorHAnsi"/>
                  <w:sz w:val="24"/>
                  <w:szCs w:val="24"/>
                </w:rPr>
                <w:t>Homebase Evaluation available on CoC’s website linked here</w:t>
              </w:r>
            </w:hyperlink>
            <w:r w:rsidR="003F3B45" w:rsidRPr="003756A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92C9DD" w14:textId="3F1B859A" w:rsidR="003F3B45" w:rsidRDefault="003F3B45" w:rsidP="003F3B45">
            <w:pPr>
              <w:pStyle w:val="ListParagraph"/>
              <w:ind w:left="1080"/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F3B45" w14:paraId="51419D1D" w14:textId="77777777" w:rsidTr="007A182F">
        <w:tc>
          <w:tcPr>
            <w:tcW w:w="1620" w:type="dxa"/>
          </w:tcPr>
          <w:p w14:paraId="7E19BC35" w14:textId="31281E21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11:</w:t>
            </w: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550" w:type="dxa"/>
          </w:tcPr>
          <w:p w14:paraId="2FA795F3" w14:textId="17CFA22A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NOFO debriefing and Move </w:t>
            </w:r>
            <w:proofErr w:type="gramStart"/>
            <w:r w:rsidRPr="003756AA">
              <w:rPr>
                <w:rFonts w:cstheme="minorHAnsi"/>
                <w:sz w:val="24"/>
                <w:szCs w:val="24"/>
              </w:rPr>
              <w:t>On</w:t>
            </w:r>
            <w:proofErr w:type="gramEnd"/>
            <w:r w:rsidRPr="003756AA">
              <w:rPr>
                <w:rFonts w:cstheme="minorHAnsi"/>
                <w:sz w:val="24"/>
                <w:szCs w:val="24"/>
              </w:rPr>
              <w:t xml:space="preserve"> Strategy- Leigh Howard and Helen Kelly</w:t>
            </w:r>
          </w:p>
          <w:p w14:paraId="3C562E79" w14:textId="77777777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F3B45" w14:paraId="4C3A9C9F" w14:textId="77777777" w:rsidTr="007A182F">
        <w:tc>
          <w:tcPr>
            <w:tcW w:w="1620" w:type="dxa"/>
          </w:tcPr>
          <w:p w14:paraId="5D355479" w14:textId="77F1ED33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i/>
                <w:iCs/>
                <w:sz w:val="24"/>
                <w:szCs w:val="24"/>
              </w:rPr>
              <w:t xml:space="preserve">12:00                 </w:t>
            </w:r>
          </w:p>
        </w:tc>
        <w:tc>
          <w:tcPr>
            <w:tcW w:w="8550" w:type="dxa"/>
          </w:tcPr>
          <w:p w14:paraId="6DB441FC" w14:textId="12CF9342" w:rsidR="003F3B45" w:rsidRPr="003756AA" w:rsidRDefault="003F3B45" w:rsidP="003F3B4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756AA">
              <w:rPr>
                <w:rFonts w:cstheme="minorHAnsi"/>
                <w:i/>
                <w:iCs/>
                <w:sz w:val="24"/>
                <w:szCs w:val="24"/>
              </w:rPr>
              <w:t xml:space="preserve">Lunch Break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and/</w:t>
            </w:r>
            <w:r w:rsidRPr="003756AA">
              <w:rPr>
                <w:rFonts w:cstheme="minorHAnsi"/>
                <w:i/>
                <w:iCs/>
                <w:sz w:val="24"/>
                <w:szCs w:val="24"/>
              </w:rPr>
              <w:t>or Complete the CoC Evaluation Survey</w:t>
            </w:r>
          </w:p>
          <w:p w14:paraId="61F69839" w14:textId="77777777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F3B45" w14:paraId="29131863" w14:textId="77777777" w:rsidTr="007A182F">
        <w:tc>
          <w:tcPr>
            <w:tcW w:w="1620" w:type="dxa"/>
          </w:tcPr>
          <w:p w14:paraId="6D42C390" w14:textId="5F98B937" w:rsidR="003F3B45" w:rsidRPr="003756AA" w:rsidRDefault="003F3B45" w:rsidP="003F3B4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756A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756AA">
              <w:rPr>
                <w:rFonts w:cstheme="minorHAnsi"/>
                <w:sz w:val="24"/>
                <w:szCs w:val="24"/>
              </w:rPr>
              <w:t>0</w:t>
            </w:r>
            <w:r w:rsidRPr="003756A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550" w:type="dxa"/>
          </w:tcPr>
          <w:p w14:paraId="5C894231" w14:textId="18BD3D83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Group discussion- Increasing meaningful participation from People with Lived Experience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556BBE" w14:textId="77777777" w:rsidR="003F3B45" w:rsidRPr="003756AA" w:rsidRDefault="003F3B45" w:rsidP="003F3B4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F3B45" w14:paraId="48A1F640" w14:textId="77777777" w:rsidTr="007A182F">
        <w:tc>
          <w:tcPr>
            <w:tcW w:w="1620" w:type="dxa"/>
          </w:tcPr>
          <w:p w14:paraId="266C744A" w14:textId="2C976EA6" w:rsidR="003F3B45" w:rsidRPr="003756AA" w:rsidRDefault="003F3B45" w:rsidP="003F3B4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1:0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50" w:type="dxa"/>
          </w:tcPr>
          <w:p w14:paraId="19D44AC0" w14:textId="36B885B5" w:rsidR="003F3B45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 xml:space="preserve">Vote to approve August and September Board meeting minutes </w:t>
            </w:r>
          </w:p>
          <w:p w14:paraId="29B61074" w14:textId="77777777" w:rsidR="003F3B45" w:rsidRPr="003756AA" w:rsidRDefault="003F3B45" w:rsidP="003F3B4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F3B45" w14:paraId="384FFAB0" w14:textId="77777777" w:rsidTr="007A182F">
        <w:tc>
          <w:tcPr>
            <w:tcW w:w="1620" w:type="dxa"/>
          </w:tcPr>
          <w:p w14:paraId="7F975866" w14:textId="6AA3F255" w:rsidR="003F3B45" w:rsidRDefault="003F3B45" w:rsidP="003F3B45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3756AA">
              <w:rPr>
                <w:rFonts w:cstheme="minorHAnsi"/>
                <w:sz w:val="24"/>
                <w:szCs w:val="24"/>
              </w:rPr>
              <w:t>1: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8550" w:type="dxa"/>
          </w:tcPr>
          <w:p w14:paraId="7565E181" w14:textId="593CC084" w:rsidR="003F3B45" w:rsidRPr="003756AA" w:rsidRDefault="003F3B45" w:rsidP="003F3B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Board Discussion- New funding sources and how they move the CoC strategy forward</w:t>
            </w:r>
          </w:p>
          <w:p w14:paraId="608911FD" w14:textId="77777777" w:rsidR="003F3B45" w:rsidRPr="003756AA" w:rsidRDefault="003F3B45" w:rsidP="003F3B4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PHARE</w:t>
            </w:r>
          </w:p>
          <w:p w14:paraId="05840821" w14:textId="77777777" w:rsidR="003F3B45" w:rsidRPr="003756AA" w:rsidRDefault="003F3B45" w:rsidP="003F3B4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Home4Good</w:t>
            </w:r>
          </w:p>
          <w:p w14:paraId="6C273CAF" w14:textId="77777777" w:rsidR="003F3B45" w:rsidRDefault="003F3B45" w:rsidP="003F3B45">
            <w:pPr>
              <w:spacing w:line="240" w:lineRule="auto"/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A182F" w14:paraId="79EF5320" w14:textId="77777777" w:rsidTr="007A182F">
        <w:tc>
          <w:tcPr>
            <w:tcW w:w="1620" w:type="dxa"/>
          </w:tcPr>
          <w:p w14:paraId="6C8591B8" w14:textId="52C89FC9" w:rsidR="007A182F" w:rsidRPr="003756AA" w:rsidRDefault="007A182F" w:rsidP="003F3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1:35</w:t>
            </w:r>
          </w:p>
        </w:tc>
        <w:tc>
          <w:tcPr>
            <w:tcW w:w="8550" w:type="dxa"/>
          </w:tcPr>
          <w:p w14:paraId="5BD9B3E9" w14:textId="77777777" w:rsidR="007A182F" w:rsidRDefault="007A182F" w:rsidP="003F3B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DCED Update – Brendan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Auman</w:t>
            </w:r>
            <w:proofErr w:type="spellEnd"/>
          </w:p>
          <w:p w14:paraId="5B342153" w14:textId="7ADBC321" w:rsidR="007A182F" w:rsidRPr="003756AA" w:rsidRDefault="007A182F" w:rsidP="003F3B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3B45" w14:paraId="6D3AD8A2" w14:textId="77777777" w:rsidTr="007A182F">
        <w:tc>
          <w:tcPr>
            <w:tcW w:w="1620" w:type="dxa"/>
          </w:tcPr>
          <w:p w14:paraId="35FFAE8B" w14:textId="69A59F10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  <w:sz w:val="24"/>
                <w:szCs w:val="24"/>
              </w:rPr>
              <w:t>1:</w:t>
            </w:r>
            <w:r w:rsidR="007A182F">
              <w:rPr>
                <w:rFonts w:cstheme="minorHAnsi"/>
                <w:sz w:val="24"/>
                <w:szCs w:val="24"/>
              </w:rPr>
              <w:t>5</w:t>
            </w:r>
            <w:r w:rsidRPr="003756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50" w:type="dxa"/>
          </w:tcPr>
          <w:p w14:paraId="3B3AB12E" w14:textId="610221D1" w:rsidR="007A182F" w:rsidRDefault="003F3B45" w:rsidP="007A182F">
            <w:pPr>
              <w:rPr>
                <w:rFonts w:cstheme="minorHAnsi"/>
              </w:rPr>
            </w:pPr>
            <w:r w:rsidRPr="003756AA">
              <w:rPr>
                <w:rFonts w:cstheme="minorHAnsi"/>
                <w:sz w:val="24"/>
                <w:szCs w:val="24"/>
              </w:rPr>
              <w:t>Closing remarks</w:t>
            </w:r>
            <w:r w:rsidR="007A182F" w:rsidRPr="003756AA">
              <w:rPr>
                <w:rFonts w:cstheme="minorHAnsi"/>
              </w:rPr>
              <w:t xml:space="preserve"> </w:t>
            </w:r>
            <w:r w:rsidR="007A182F">
              <w:rPr>
                <w:rFonts w:cstheme="minorHAnsi"/>
              </w:rPr>
              <w:t xml:space="preserve">&amp; </w:t>
            </w:r>
            <w:r w:rsidR="007A182F" w:rsidRPr="003756AA">
              <w:rPr>
                <w:rFonts w:cstheme="minorHAnsi"/>
              </w:rPr>
              <w:t>Time to complete Evaluation Survey</w:t>
            </w:r>
          </w:p>
          <w:p w14:paraId="55ABFEF6" w14:textId="77777777" w:rsidR="007A182F" w:rsidRPr="003F3B45" w:rsidRDefault="007A182F" w:rsidP="007A182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color w:val="0000FF"/>
                <w:sz w:val="24"/>
                <w:szCs w:val="24"/>
              </w:rPr>
            </w:pPr>
            <w:hyperlink r:id="rId11" w:tgtFrame="_blank" w:history="1">
              <w:r w:rsidRPr="003F3B45">
                <w:rPr>
                  <w:rStyle w:val="Hyperlink"/>
                  <w:rFonts w:cstheme="minorHAnsi"/>
                  <w:sz w:val="24"/>
                  <w:szCs w:val="24"/>
                </w:rPr>
                <w:t>Collaborative Applicant and Board Evaluation Survey</w:t>
              </w:r>
            </w:hyperlink>
          </w:p>
          <w:p w14:paraId="2CD7C8B0" w14:textId="6AA055D4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B45" w14:paraId="1D5A4EEB" w14:textId="77777777" w:rsidTr="007A182F">
        <w:tc>
          <w:tcPr>
            <w:tcW w:w="1620" w:type="dxa"/>
          </w:tcPr>
          <w:p w14:paraId="4B641A23" w14:textId="332B3C40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</w:rPr>
              <w:t>2:00</w:t>
            </w:r>
          </w:p>
        </w:tc>
        <w:tc>
          <w:tcPr>
            <w:tcW w:w="8550" w:type="dxa"/>
          </w:tcPr>
          <w:p w14:paraId="5A4B7F2A" w14:textId="118D10C7" w:rsidR="003F3B45" w:rsidRPr="003756AA" w:rsidRDefault="003F3B45" w:rsidP="003F3B45">
            <w:pPr>
              <w:rPr>
                <w:rFonts w:cstheme="minorHAnsi"/>
                <w:sz w:val="24"/>
                <w:szCs w:val="24"/>
              </w:rPr>
            </w:pPr>
            <w:r w:rsidRPr="003756AA">
              <w:rPr>
                <w:rFonts w:cstheme="minorHAnsi"/>
              </w:rPr>
              <w:t>Adjourn</w:t>
            </w:r>
          </w:p>
        </w:tc>
      </w:tr>
    </w:tbl>
    <w:p w14:paraId="704E0CF0" w14:textId="05A6CCE5" w:rsidR="0025227C" w:rsidRPr="00973780" w:rsidRDefault="0025227C" w:rsidP="00973780">
      <w:pPr>
        <w:spacing w:after="0"/>
        <w:jc w:val="right"/>
        <w:rPr>
          <w:rFonts w:cstheme="minorHAnsi"/>
          <w:sz w:val="24"/>
          <w:szCs w:val="24"/>
        </w:rPr>
      </w:pPr>
    </w:p>
    <w:sectPr w:rsidR="0025227C" w:rsidRPr="00973780" w:rsidSect="00973780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C04" w14:textId="77777777" w:rsidR="0025227C" w:rsidRDefault="0025227C" w:rsidP="0025227C">
      <w:pPr>
        <w:spacing w:after="0" w:line="240" w:lineRule="auto"/>
      </w:pPr>
      <w:r>
        <w:separator/>
      </w:r>
    </w:p>
  </w:endnote>
  <w:endnote w:type="continuationSeparator" w:id="0">
    <w:p w14:paraId="03385790" w14:textId="77777777" w:rsidR="0025227C" w:rsidRDefault="0025227C" w:rsidP="0025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6B1" w14:textId="4187EBC1" w:rsidR="0025227C" w:rsidRDefault="0025227C">
    <w:pPr>
      <w:pStyle w:val="Footer"/>
      <w:jc w:val="right"/>
    </w:pPr>
  </w:p>
  <w:p w14:paraId="18E86FCC" w14:textId="77777777" w:rsidR="0025227C" w:rsidRDefault="0025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5791" w14:textId="77777777" w:rsidR="0025227C" w:rsidRDefault="0025227C" w:rsidP="0025227C">
      <w:pPr>
        <w:spacing w:after="0" w:line="240" w:lineRule="auto"/>
      </w:pPr>
      <w:r>
        <w:separator/>
      </w:r>
    </w:p>
  </w:footnote>
  <w:footnote w:type="continuationSeparator" w:id="0">
    <w:p w14:paraId="1D054508" w14:textId="77777777" w:rsidR="0025227C" w:rsidRDefault="0025227C" w:rsidP="0025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8E3"/>
    <w:multiLevelType w:val="hybridMultilevel"/>
    <w:tmpl w:val="0EF88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8527E5"/>
    <w:multiLevelType w:val="hybridMultilevel"/>
    <w:tmpl w:val="11B247DA"/>
    <w:lvl w:ilvl="0" w:tplc="0B92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567C"/>
    <w:multiLevelType w:val="hybridMultilevel"/>
    <w:tmpl w:val="2F0C4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3D1D89"/>
    <w:multiLevelType w:val="hybridMultilevel"/>
    <w:tmpl w:val="A6CA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C48"/>
    <w:multiLevelType w:val="hybridMultilevel"/>
    <w:tmpl w:val="D14000E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FEE6D6E"/>
    <w:multiLevelType w:val="hybridMultilevel"/>
    <w:tmpl w:val="023E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ADA"/>
    <w:multiLevelType w:val="hybridMultilevel"/>
    <w:tmpl w:val="5D6A2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929EE"/>
    <w:multiLevelType w:val="hybridMultilevel"/>
    <w:tmpl w:val="B81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7D06"/>
    <w:multiLevelType w:val="hybridMultilevel"/>
    <w:tmpl w:val="B81EEE30"/>
    <w:lvl w:ilvl="0" w:tplc="3A729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E2162"/>
    <w:multiLevelType w:val="hybridMultilevel"/>
    <w:tmpl w:val="D60E919C"/>
    <w:lvl w:ilvl="0" w:tplc="F2589D3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5C4D"/>
    <w:multiLevelType w:val="hybridMultilevel"/>
    <w:tmpl w:val="8650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57F1E"/>
    <w:multiLevelType w:val="hybridMultilevel"/>
    <w:tmpl w:val="DE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0E4A"/>
    <w:multiLevelType w:val="hybridMultilevel"/>
    <w:tmpl w:val="80CA2BF6"/>
    <w:lvl w:ilvl="0" w:tplc="04090013">
      <w:start w:val="1"/>
      <w:numFmt w:val="upp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3E9D"/>
    <w:multiLevelType w:val="hybridMultilevel"/>
    <w:tmpl w:val="9B64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55786"/>
    <w:multiLevelType w:val="hybridMultilevel"/>
    <w:tmpl w:val="D6A88A04"/>
    <w:lvl w:ilvl="0" w:tplc="BA06FBE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F1ACD"/>
    <w:multiLevelType w:val="hybridMultilevel"/>
    <w:tmpl w:val="22301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9D3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04A2A"/>
    <w:multiLevelType w:val="hybridMultilevel"/>
    <w:tmpl w:val="CD884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5215D0"/>
    <w:multiLevelType w:val="hybridMultilevel"/>
    <w:tmpl w:val="DCC4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65748">
    <w:abstractNumId w:val="0"/>
  </w:num>
  <w:num w:numId="2" w16cid:durableId="2006977632">
    <w:abstractNumId w:val="16"/>
  </w:num>
  <w:num w:numId="3" w16cid:durableId="999389206">
    <w:abstractNumId w:val="6"/>
  </w:num>
  <w:num w:numId="4" w16cid:durableId="1055661947">
    <w:abstractNumId w:val="11"/>
  </w:num>
  <w:num w:numId="5" w16cid:durableId="1973362061">
    <w:abstractNumId w:val="5"/>
  </w:num>
  <w:num w:numId="6" w16cid:durableId="1926069314">
    <w:abstractNumId w:val="15"/>
  </w:num>
  <w:num w:numId="7" w16cid:durableId="1192037052">
    <w:abstractNumId w:val="9"/>
  </w:num>
  <w:num w:numId="8" w16cid:durableId="84153442">
    <w:abstractNumId w:val="12"/>
  </w:num>
  <w:num w:numId="9" w16cid:durableId="788669599">
    <w:abstractNumId w:val="14"/>
  </w:num>
  <w:num w:numId="10" w16cid:durableId="584000900">
    <w:abstractNumId w:val="10"/>
  </w:num>
  <w:num w:numId="11" w16cid:durableId="1884293070">
    <w:abstractNumId w:val="1"/>
  </w:num>
  <w:num w:numId="12" w16cid:durableId="1697073998">
    <w:abstractNumId w:val="3"/>
  </w:num>
  <w:num w:numId="13" w16cid:durableId="1527477490">
    <w:abstractNumId w:val="7"/>
  </w:num>
  <w:num w:numId="14" w16cid:durableId="1428118596">
    <w:abstractNumId w:val="13"/>
  </w:num>
  <w:num w:numId="15" w16cid:durableId="910580747">
    <w:abstractNumId w:val="8"/>
  </w:num>
  <w:num w:numId="16" w16cid:durableId="26223977">
    <w:abstractNumId w:val="17"/>
  </w:num>
  <w:num w:numId="17" w16cid:durableId="1384984546">
    <w:abstractNumId w:val="2"/>
  </w:num>
  <w:num w:numId="18" w16cid:durableId="2002266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E7"/>
    <w:rsid w:val="000766A0"/>
    <w:rsid w:val="001A04A1"/>
    <w:rsid w:val="0025227C"/>
    <w:rsid w:val="002F4862"/>
    <w:rsid w:val="003756AA"/>
    <w:rsid w:val="0038479A"/>
    <w:rsid w:val="003D551F"/>
    <w:rsid w:val="003F3B45"/>
    <w:rsid w:val="00584850"/>
    <w:rsid w:val="00594C1A"/>
    <w:rsid w:val="005A73A6"/>
    <w:rsid w:val="00605CE5"/>
    <w:rsid w:val="006276E7"/>
    <w:rsid w:val="007A182F"/>
    <w:rsid w:val="008E042D"/>
    <w:rsid w:val="0091701A"/>
    <w:rsid w:val="00973780"/>
    <w:rsid w:val="009D5A3E"/>
    <w:rsid w:val="00AB2CCB"/>
    <w:rsid w:val="00AF4358"/>
    <w:rsid w:val="00BD4A9F"/>
    <w:rsid w:val="00BD74DC"/>
    <w:rsid w:val="00C83A8D"/>
    <w:rsid w:val="00CA5407"/>
    <w:rsid w:val="00CD647B"/>
    <w:rsid w:val="00D245DF"/>
    <w:rsid w:val="00E638F4"/>
    <w:rsid w:val="00EA35F3"/>
    <w:rsid w:val="00EB5A42"/>
    <w:rsid w:val="00F11661"/>
    <w:rsid w:val="00FD581D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9B22"/>
  <w15:chartTrackingRefBased/>
  <w15:docId w15:val="{4E2C5F72-7495-4737-9A63-D848512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7C"/>
  </w:style>
  <w:style w:type="paragraph" w:styleId="Footer">
    <w:name w:val="footer"/>
    <w:basedOn w:val="Normal"/>
    <w:link w:val="FooterChar"/>
    <w:uiPriority w:val="99"/>
    <w:unhideWhenUsed/>
    <w:rsid w:val="0025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7C"/>
  </w:style>
  <w:style w:type="paragraph" w:styleId="Title">
    <w:name w:val="Title"/>
    <w:basedOn w:val="Normal"/>
    <w:next w:val="Normal"/>
    <w:link w:val="TitleChar"/>
    <w:uiPriority w:val="10"/>
    <w:qFormat/>
    <w:rsid w:val="002F4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7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muAF5y2cs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0ucuioqT4pG9VW09ftc3Hd37mEG080Dc1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QSiOQSgB1U2bbEf8Wpob3g2FjaQruvlKo9N6vWIjLgpUQktTREtCSUQwV1BCRzhZN00zN0VPUzRSNy4u&amp;web=1&amp;wdLOR=cEA451EDA-4BDE-4190-A2E7-ED98081C22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nnsylvaniacoc.org/eastern-pa-coc-homebase-coordinated-entry-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QSiOQSgB1U2bbEf8Wpob3g2FjaQruvlKo9N6vWIjLgpUQktTREtCSUQwV1BCRzhZN00zN0VPUzRSNy4u&amp;web=1&amp;wdLOR=cEA451EDA-4BDE-4190-A2E7-ED98081C2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Penny</dc:creator>
  <cp:keywords/>
  <dc:description/>
  <cp:lastModifiedBy>Leigh Howard</cp:lastModifiedBy>
  <cp:revision>2</cp:revision>
  <cp:lastPrinted>2022-10-14T17:43:00Z</cp:lastPrinted>
  <dcterms:created xsi:type="dcterms:W3CDTF">2022-10-14T20:32:00Z</dcterms:created>
  <dcterms:modified xsi:type="dcterms:W3CDTF">2022-10-14T20:32:00Z</dcterms:modified>
</cp:coreProperties>
</file>